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EE2084" w14:textId="02D57208" w:rsidR="006C056A" w:rsidRDefault="00A85894" w:rsidP="006C056A">
      <w:pPr>
        <w:jc w:val="center"/>
      </w:pPr>
      <w:r w:rsidRPr="00A85894">
        <w:rPr>
          <w:b/>
          <w:bCs/>
        </w:rPr>
        <w:t>AMENDED</w:t>
      </w:r>
      <w:r>
        <w:t xml:space="preserve"> </w:t>
      </w:r>
      <w:r w:rsidR="006C056A">
        <w:t>NOTICE OF PUBLIC HEARING</w:t>
      </w:r>
    </w:p>
    <w:p w14:paraId="55EE2085" w14:textId="77777777" w:rsidR="006C056A" w:rsidRDefault="006C056A" w:rsidP="006C056A">
      <w:pPr>
        <w:jc w:val="center"/>
      </w:pPr>
    </w:p>
    <w:p w14:paraId="55EE2086" w14:textId="77777777" w:rsidR="006C056A" w:rsidRDefault="006C056A" w:rsidP="006C056A">
      <w:pPr>
        <w:jc w:val="center"/>
      </w:pPr>
      <w:r>
        <w:t>City of Clarkson Valley, Missouri</w:t>
      </w:r>
    </w:p>
    <w:p w14:paraId="55EE2087" w14:textId="77777777" w:rsidR="006C056A" w:rsidRDefault="006C056A" w:rsidP="006C056A">
      <w:pPr>
        <w:jc w:val="center"/>
      </w:pPr>
    </w:p>
    <w:p w14:paraId="55EE2088" w14:textId="77777777" w:rsidR="006C056A" w:rsidRPr="00CE46BC" w:rsidRDefault="006C056A" w:rsidP="006C056A">
      <w:pPr>
        <w:jc w:val="center"/>
        <w:rPr>
          <w:rFonts w:asciiTheme="minorHAnsi" w:hAnsiTheme="minorHAnsi" w:cstheme="minorHAnsi"/>
        </w:rPr>
      </w:pPr>
    </w:p>
    <w:p w14:paraId="6DD564FA" w14:textId="1867C491" w:rsidR="006B5B13" w:rsidRDefault="00381C22" w:rsidP="00381C22">
      <w:pPr>
        <w:jc w:val="both"/>
        <w:rPr>
          <w:rFonts w:asciiTheme="minorHAnsi" w:hAnsiTheme="minorHAnsi" w:cstheme="minorHAnsi"/>
        </w:rPr>
      </w:pPr>
      <w:r w:rsidRPr="00CE46BC">
        <w:rPr>
          <w:rFonts w:asciiTheme="minorHAnsi" w:hAnsiTheme="minorHAnsi" w:cstheme="minorHAnsi"/>
        </w:rPr>
        <w:t xml:space="preserve">Notice is hereby given that the Board of Adjustment of the City of Clarkson Valley, Missouri, will conduct a public hearing on </w:t>
      </w:r>
      <w:r>
        <w:rPr>
          <w:rFonts w:asciiTheme="minorHAnsi" w:hAnsiTheme="minorHAnsi" w:cstheme="minorHAnsi"/>
        </w:rPr>
        <w:t>Thurs</w:t>
      </w:r>
      <w:r w:rsidRPr="00CE46BC">
        <w:rPr>
          <w:rFonts w:asciiTheme="minorHAnsi" w:hAnsiTheme="minorHAnsi" w:cstheme="minorHAnsi"/>
        </w:rPr>
        <w:t xml:space="preserve">day, </w:t>
      </w:r>
      <w:r w:rsidR="00EA7C0E">
        <w:rPr>
          <w:rFonts w:asciiTheme="minorHAnsi" w:hAnsiTheme="minorHAnsi" w:cstheme="minorHAnsi"/>
        </w:rPr>
        <w:t>July 9</w:t>
      </w:r>
      <w:r w:rsidRPr="00CE46BC">
        <w:rPr>
          <w:rFonts w:asciiTheme="minorHAnsi" w:hAnsiTheme="minorHAnsi" w:cstheme="minorHAnsi"/>
        </w:rPr>
        <w:t>, 202</w:t>
      </w:r>
      <w:r w:rsidR="001D6B8D">
        <w:rPr>
          <w:rFonts w:asciiTheme="minorHAnsi" w:hAnsiTheme="minorHAnsi" w:cstheme="minorHAnsi"/>
        </w:rPr>
        <w:t>6</w:t>
      </w:r>
      <w:r w:rsidRPr="00CE46BC">
        <w:rPr>
          <w:rFonts w:asciiTheme="minorHAnsi" w:hAnsiTheme="minorHAnsi" w:cstheme="minorHAnsi"/>
        </w:rPr>
        <w:t>, at 6:30 p.m. at 15933 Clayton Road, Suite 300, Ballwin, Missouri, 63011, for a request by</w:t>
      </w:r>
      <w:r w:rsidR="006B5B13">
        <w:rPr>
          <w:rFonts w:asciiTheme="minorHAnsi" w:hAnsiTheme="minorHAnsi" w:cstheme="minorHAnsi"/>
        </w:rPr>
        <w:t>:</w:t>
      </w:r>
    </w:p>
    <w:p w14:paraId="5DFF1067" w14:textId="77777777" w:rsidR="006B5B13" w:rsidRDefault="006B5B13" w:rsidP="00381C22">
      <w:pPr>
        <w:jc w:val="both"/>
        <w:rPr>
          <w:rFonts w:asciiTheme="minorHAnsi" w:hAnsiTheme="minorHAnsi" w:cstheme="minorHAnsi"/>
        </w:rPr>
      </w:pPr>
    </w:p>
    <w:p w14:paraId="35E18250" w14:textId="68B2F55F" w:rsidR="00C4669C" w:rsidRDefault="007F07A6" w:rsidP="00C4669C">
      <w:pPr>
        <w:pStyle w:val="ListParagraph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7F07A6">
        <w:rPr>
          <w:rFonts w:asciiTheme="minorHAnsi" w:hAnsiTheme="minorHAnsi" w:cstheme="minorHAnsi"/>
        </w:rPr>
        <w:t xml:space="preserve">Tyler Cluff, Cluff Solutions, on behalf of Matt Winterton, 1726 Horseshoe Ridge Rd. – Requesting a variance from the </w:t>
      </w:r>
      <w:r w:rsidRPr="007F07A6">
        <w:rPr>
          <w:rFonts w:asciiTheme="minorHAnsi" w:hAnsiTheme="minorHAnsi" w:cstheme="minorHAnsi"/>
          <w:i/>
          <w:iCs/>
        </w:rPr>
        <w:t>Front Yard and Front Building Line</w:t>
      </w:r>
      <w:r w:rsidRPr="007F07A6">
        <w:rPr>
          <w:rFonts w:asciiTheme="minorHAnsi" w:hAnsiTheme="minorHAnsi" w:cstheme="minorHAnsi"/>
        </w:rPr>
        <w:t xml:space="preserve"> and the </w:t>
      </w:r>
      <w:r w:rsidR="00AC6FC5">
        <w:rPr>
          <w:rFonts w:asciiTheme="minorHAnsi" w:hAnsiTheme="minorHAnsi" w:cstheme="minorHAnsi"/>
          <w:i/>
          <w:iCs/>
        </w:rPr>
        <w:t>Side</w:t>
      </w:r>
      <w:r w:rsidRPr="007F07A6">
        <w:rPr>
          <w:rFonts w:asciiTheme="minorHAnsi" w:hAnsiTheme="minorHAnsi" w:cstheme="minorHAnsi"/>
          <w:i/>
          <w:iCs/>
        </w:rPr>
        <w:t xml:space="preserve"> Yard and </w:t>
      </w:r>
      <w:r w:rsidR="00AC6FC5">
        <w:rPr>
          <w:rFonts w:asciiTheme="minorHAnsi" w:hAnsiTheme="minorHAnsi" w:cstheme="minorHAnsi"/>
          <w:i/>
          <w:iCs/>
        </w:rPr>
        <w:t>Side</w:t>
      </w:r>
      <w:r w:rsidRPr="007F07A6">
        <w:rPr>
          <w:rFonts w:asciiTheme="minorHAnsi" w:hAnsiTheme="minorHAnsi" w:cstheme="minorHAnsi"/>
          <w:i/>
          <w:iCs/>
        </w:rPr>
        <w:t xml:space="preserve"> Building Line</w:t>
      </w:r>
      <w:r w:rsidRPr="007F07A6">
        <w:rPr>
          <w:rFonts w:asciiTheme="minorHAnsi" w:hAnsiTheme="minorHAnsi" w:cstheme="minorHAnsi"/>
        </w:rPr>
        <w:t xml:space="preserve"> requirements to allow a retaining wall to encroach into the front yard and rear yard located at 1726 Horseshoe Ridge Road.</w:t>
      </w:r>
    </w:p>
    <w:p w14:paraId="685C099E" w14:textId="77777777" w:rsidR="00C4669C" w:rsidRDefault="00C4669C" w:rsidP="00C4669C">
      <w:pPr>
        <w:pStyle w:val="ListParagraph"/>
        <w:jc w:val="both"/>
        <w:rPr>
          <w:rFonts w:asciiTheme="minorHAnsi" w:hAnsiTheme="minorHAnsi" w:cstheme="minorHAnsi"/>
        </w:rPr>
      </w:pPr>
    </w:p>
    <w:p w14:paraId="0CE81C7D" w14:textId="2750F88D" w:rsidR="008C1C90" w:rsidRPr="00C4669C" w:rsidRDefault="00C4669C" w:rsidP="00C4669C">
      <w:pPr>
        <w:pStyle w:val="ListParagraph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C4669C">
        <w:t xml:space="preserve">Colin Riley, Elevate Outdoor, on behalf of Chris Dando, 415 Herworth Dr. – Requesting a variance from the </w:t>
      </w:r>
      <w:r w:rsidRPr="009918BD">
        <w:rPr>
          <w:i/>
          <w:iCs/>
        </w:rPr>
        <w:t>Side Yard and Side Building Line</w:t>
      </w:r>
      <w:r w:rsidRPr="00C4669C">
        <w:t xml:space="preserve"> requirements to allow a retaining wall to encroach into the side yard located at 415 Herworth Drive.</w:t>
      </w:r>
    </w:p>
    <w:p w14:paraId="027A3638" w14:textId="77777777" w:rsidR="00C4669C" w:rsidRDefault="00C4669C" w:rsidP="00C4669C">
      <w:pPr>
        <w:pStyle w:val="ListParagraph"/>
        <w:jc w:val="both"/>
        <w:rPr>
          <w:rFonts w:asciiTheme="minorHAnsi" w:hAnsiTheme="minorHAnsi" w:cstheme="minorHAnsi"/>
          <w:color w:val="FF0000"/>
        </w:rPr>
      </w:pPr>
    </w:p>
    <w:p w14:paraId="0682D9BE" w14:textId="5BBEE1B1" w:rsidR="008C1C90" w:rsidRPr="0076781E" w:rsidRDefault="00493938" w:rsidP="00493938">
      <w:pPr>
        <w:pStyle w:val="ListParagraph"/>
        <w:numPr>
          <w:ilvl w:val="0"/>
          <w:numId w:val="3"/>
        </w:numPr>
        <w:jc w:val="both"/>
      </w:pPr>
      <w:r w:rsidRPr="00493938">
        <w:rPr>
          <w:rFonts w:asciiTheme="minorHAnsi" w:hAnsiTheme="minorHAnsi" w:cstheme="minorHAnsi"/>
        </w:rPr>
        <w:t xml:space="preserve">Tammy White, on behalf of Kate Dougherty, 15 Crownhill Lane – Requesting a variance from the </w:t>
      </w:r>
      <w:r w:rsidRPr="00FF1317">
        <w:rPr>
          <w:rFonts w:asciiTheme="minorHAnsi" w:hAnsiTheme="minorHAnsi" w:cstheme="minorHAnsi"/>
          <w:i/>
          <w:iCs/>
        </w:rPr>
        <w:t>Side Yard and Side Building Line</w:t>
      </w:r>
      <w:r w:rsidRPr="00493938">
        <w:rPr>
          <w:rFonts w:asciiTheme="minorHAnsi" w:hAnsiTheme="minorHAnsi" w:cstheme="minorHAnsi"/>
        </w:rPr>
        <w:t xml:space="preserve"> and the </w:t>
      </w:r>
      <w:r w:rsidRPr="00FF1317">
        <w:rPr>
          <w:rFonts w:asciiTheme="minorHAnsi" w:hAnsiTheme="minorHAnsi" w:cstheme="minorHAnsi"/>
          <w:i/>
          <w:iCs/>
        </w:rPr>
        <w:t>Rear Yard and Rear Building Line</w:t>
      </w:r>
      <w:r w:rsidRPr="00493938">
        <w:rPr>
          <w:rFonts w:asciiTheme="minorHAnsi" w:hAnsiTheme="minorHAnsi" w:cstheme="minorHAnsi"/>
        </w:rPr>
        <w:t xml:space="preserve"> requirements to allow a covered patio and swimming pool to encroach into the rear yard and a fence to encroach into the rear yard and side yard located at 15 Crownhill Lane.</w:t>
      </w:r>
    </w:p>
    <w:p w14:paraId="6A5BF73A" w14:textId="77777777" w:rsidR="0076781E" w:rsidRDefault="0076781E" w:rsidP="0076781E">
      <w:pPr>
        <w:pStyle w:val="ListParagraph"/>
      </w:pPr>
    </w:p>
    <w:p w14:paraId="10CEF73E" w14:textId="281DC3E0" w:rsidR="000D5DF0" w:rsidRPr="0076781E" w:rsidRDefault="0076781E" w:rsidP="00A25C29">
      <w:pPr>
        <w:pStyle w:val="ListParagraph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76781E">
        <w:rPr>
          <w:rFonts w:cstheme="minorHAnsi"/>
        </w:rPr>
        <w:t xml:space="preserve">Tracy Winters, Agape Construction, on behalf of Kimberly and Greg Willis, 1635 Trotting Trail Road – Requesting a variance from the </w:t>
      </w:r>
      <w:r w:rsidRPr="0076781E">
        <w:rPr>
          <w:rFonts w:cstheme="minorHAnsi"/>
          <w:i/>
          <w:iCs/>
        </w:rPr>
        <w:t>Front Yard and Front Building Line</w:t>
      </w:r>
      <w:r w:rsidRPr="0076781E">
        <w:rPr>
          <w:rFonts w:cstheme="minorHAnsi"/>
        </w:rPr>
        <w:t xml:space="preserve"> requirements to allow a retaining wall to encroach into the front yard located at 1635 Trotting Trail Road.</w:t>
      </w:r>
    </w:p>
    <w:p w14:paraId="3B6EC4BA" w14:textId="77777777" w:rsidR="0041669C" w:rsidRDefault="0041669C" w:rsidP="00CE46BC">
      <w:pPr>
        <w:jc w:val="both"/>
        <w:rPr>
          <w:rFonts w:asciiTheme="minorHAnsi" w:hAnsiTheme="minorHAnsi" w:cstheme="minorHAnsi"/>
        </w:rPr>
      </w:pPr>
    </w:p>
    <w:p w14:paraId="15553D15" w14:textId="39F11B10" w:rsidR="00A85894" w:rsidRPr="0076781E" w:rsidRDefault="006D4022" w:rsidP="00A85894">
      <w:pPr>
        <w:pStyle w:val="ListParagraph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>
        <w:rPr>
          <w:rFonts w:cstheme="minorHAnsi"/>
        </w:rPr>
        <w:t>Kevin Peifer</w:t>
      </w:r>
      <w:r w:rsidR="00A85894" w:rsidRPr="0076781E">
        <w:rPr>
          <w:rFonts w:cstheme="minorHAnsi"/>
        </w:rPr>
        <w:t xml:space="preserve">, </w:t>
      </w:r>
      <w:r w:rsidR="00EB226A">
        <w:rPr>
          <w:rFonts w:cstheme="minorHAnsi"/>
        </w:rPr>
        <w:t>7 Kingspointe Lake Court</w:t>
      </w:r>
      <w:r w:rsidR="00A85894" w:rsidRPr="0076781E">
        <w:rPr>
          <w:rFonts w:cstheme="minorHAnsi"/>
        </w:rPr>
        <w:t xml:space="preserve"> – Requesting a variance from the </w:t>
      </w:r>
      <w:r w:rsidR="005F08DE">
        <w:rPr>
          <w:rFonts w:cstheme="minorHAnsi"/>
          <w:i/>
          <w:iCs/>
        </w:rPr>
        <w:t>Side Yard</w:t>
      </w:r>
      <w:r w:rsidR="00A85894" w:rsidRPr="0076781E">
        <w:rPr>
          <w:rFonts w:cstheme="minorHAnsi"/>
          <w:i/>
          <w:iCs/>
        </w:rPr>
        <w:t xml:space="preserve"> and </w:t>
      </w:r>
      <w:r w:rsidR="005F08DE">
        <w:rPr>
          <w:rFonts w:cstheme="minorHAnsi"/>
          <w:i/>
          <w:iCs/>
        </w:rPr>
        <w:t>Side</w:t>
      </w:r>
      <w:r w:rsidR="00A85894" w:rsidRPr="0076781E">
        <w:rPr>
          <w:rFonts w:cstheme="minorHAnsi"/>
          <w:i/>
          <w:iCs/>
        </w:rPr>
        <w:t xml:space="preserve"> Building Line</w:t>
      </w:r>
      <w:r w:rsidR="00A85894" w:rsidRPr="0076781E">
        <w:rPr>
          <w:rFonts w:cstheme="minorHAnsi"/>
        </w:rPr>
        <w:t xml:space="preserve"> requirements to allow retaining wall</w:t>
      </w:r>
      <w:r w:rsidR="00645905">
        <w:rPr>
          <w:rFonts w:cstheme="minorHAnsi"/>
        </w:rPr>
        <w:t>s</w:t>
      </w:r>
      <w:r w:rsidR="00A85894" w:rsidRPr="0076781E">
        <w:rPr>
          <w:rFonts w:cstheme="minorHAnsi"/>
        </w:rPr>
        <w:t xml:space="preserve"> to encroach into the </w:t>
      </w:r>
      <w:r w:rsidR="00645905">
        <w:rPr>
          <w:rFonts w:cstheme="minorHAnsi"/>
        </w:rPr>
        <w:t>side</w:t>
      </w:r>
      <w:r w:rsidR="00A85894" w:rsidRPr="0076781E">
        <w:rPr>
          <w:rFonts w:cstheme="minorHAnsi"/>
        </w:rPr>
        <w:t xml:space="preserve"> yard located at </w:t>
      </w:r>
      <w:r w:rsidR="00EB226A">
        <w:rPr>
          <w:rFonts w:cstheme="minorHAnsi"/>
        </w:rPr>
        <w:t>7 Kingspointe Lake Court</w:t>
      </w:r>
      <w:r w:rsidR="00A85894" w:rsidRPr="0076781E">
        <w:rPr>
          <w:rFonts w:cstheme="minorHAnsi"/>
        </w:rPr>
        <w:t>.</w:t>
      </w:r>
    </w:p>
    <w:p w14:paraId="7BF8DD78" w14:textId="77777777" w:rsidR="00A85894" w:rsidRDefault="00A85894" w:rsidP="00CE46BC">
      <w:pPr>
        <w:jc w:val="both"/>
        <w:rPr>
          <w:rFonts w:asciiTheme="minorHAnsi" w:hAnsiTheme="minorHAnsi" w:cstheme="minorHAnsi"/>
        </w:rPr>
      </w:pPr>
    </w:p>
    <w:p w14:paraId="77DF22E6" w14:textId="5317C8ED" w:rsidR="001F40AF" w:rsidRPr="006E6A45" w:rsidRDefault="00A2348D" w:rsidP="006E6A45">
      <w:pPr>
        <w:jc w:val="both"/>
        <w:rPr>
          <w:rFonts w:asciiTheme="minorHAnsi" w:hAnsiTheme="minorHAnsi" w:cstheme="minorHAnsi"/>
        </w:rPr>
      </w:pPr>
      <w:r w:rsidRPr="006E6A45">
        <w:rPr>
          <w:rFonts w:asciiTheme="minorHAnsi" w:hAnsiTheme="minorHAnsi" w:cstheme="minorHAnsi"/>
        </w:rPr>
        <w:t xml:space="preserve">Attendees may also join the meeting </w:t>
      </w:r>
      <w:r w:rsidR="00CE46BC" w:rsidRPr="006E6A45">
        <w:rPr>
          <w:rFonts w:asciiTheme="minorHAnsi" w:hAnsiTheme="minorHAnsi" w:cstheme="minorHAnsi"/>
        </w:rPr>
        <w:t>virtually</w:t>
      </w:r>
      <w:r w:rsidR="00216A18">
        <w:rPr>
          <w:rFonts w:asciiTheme="minorHAnsi" w:hAnsiTheme="minorHAnsi" w:cstheme="minorHAnsi"/>
        </w:rPr>
        <w:t xml:space="preserve"> through </w:t>
      </w:r>
      <w:r w:rsidR="00A32E8A">
        <w:rPr>
          <w:rFonts w:asciiTheme="minorHAnsi" w:hAnsiTheme="minorHAnsi" w:cstheme="minorHAnsi"/>
        </w:rPr>
        <w:t>Zoom</w:t>
      </w:r>
      <w:r w:rsidR="00CE46BC" w:rsidRPr="006E6A45">
        <w:rPr>
          <w:rFonts w:asciiTheme="minorHAnsi" w:hAnsiTheme="minorHAnsi" w:cstheme="minorHAnsi"/>
        </w:rPr>
        <w:t>:</w:t>
      </w:r>
      <w:r w:rsidR="001F40AF" w:rsidRPr="006E6A45">
        <w:rPr>
          <w:rFonts w:asciiTheme="minorHAnsi" w:hAnsiTheme="minorHAnsi" w:cstheme="minorHAnsi"/>
        </w:rPr>
        <w:t xml:space="preserve"> </w:t>
      </w:r>
    </w:p>
    <w:p w14:paraId="4C64D97C" w14:textId="77777777" w:rsidR="00AA1F1C" w:rsidRPr="005462EA" w:rsidRDefault="00000000" w:rsidP="00AA1F1C">
      <w:hyperlink r:id="rId8" w:history="1">
        <w:r w:rsidR="00AA1F1C" w:rsidRPr="005462EA">
          <w:rPr>
            <w:rStyle w:val="Hyperlink"/>
          </w:rPr>
          <w:t>https://us06web.zoom.us/j/4576311732?omn=86098296153</w:t>
        </w:r>
      </w:hyperlink>
      <w:r w:rsidR="00AA1F1C" w:rsidRPr="005462EA">
        <w:t xml:space="preserve">  </w:t>
      </w:r>
    </w:p>
    <w:p w14:paraId="6DC6C2FD" w14:textId="4635983D" w:rsidR="00DE55DE" w:rsidRPr="00DE55DE" w:rsidRDefault="00DE55DE" w:rsidP="00DE55DE">
      <w:pPr>
        <w:rPr>
          <w:rFonts w:asciiTheme="minorHAnsi" w:hAnsiTheme="minorHAnsi" w:cstheme="minorHAnsi"/>
          <w:bdr w:val="none" w:sz="0" w:space="0" w:color="auto" w:frame="1"/>
        </w:rPr>
      </w:pPr>
      <w:r w:rsidRPr="00DE55DE">
        <w:rPr>
          <w:rFonts w:asciiTheme="minorHAnsi" w:hAnsiTheme="minorHAnsi" w:cstheme="minorHAnsi"/>
          <w:bdr w:val="none" w:sz="0" w:space="0" w:color="auto" w:frame="1"/>
        </w:rPr>
        <w:t>Meeting ID: 457 631 1732</w:t>
      </w:r>
    </w:p>
    <w:p w14:paraId="7D334C35" w14:textId="77777777" w:rsidR="00DE55DE" w:rsidRPr="00DE55DE" w:rsidRDefault="00DE55DE" w:rsidP="00DE55DE">
      <w:pPr>
        <w:tabs>
          <w:tab w:val="left" w:pos="-720"/>
          <w:tab w:val="left" w:pos="2700"/>
        </w:tabs>
        <w:contextualSpacing/>
        <w:jc w:val="both"/>
        <w:rPr>
          <w:rFonts w:asciiTheme="minorHAnsi" w:hAnsiTheme="minorHAnsi" w:cstheme="minorHAnsi"/>
          <w:bdr w:val="none" w:sz="0" w:space="0" w:color="auto" w:frame="1"/>
        </w:rPr>
      </w:pPr>
      <w:r w:rsidRPr="00DE55DE">
        <w:rPr>
          <w:rFonts w:asciiTheme="minorHAnsi" w:hAnsiTheme="minorHAnsi" w:cstheme="minorHAnsi"/>
          <w:bdr w:val="none" w:sz="0" w:space="0" w:color="auto" w:frame="1"/>
        </w:rPr>
        <w:t>Dial in by phone: (312) 626-6799</w:t>
      </w:r>
    </w:p>
    <w:p w14:paraId="2EB6706C" w14:textId="77777777" w:rsidR="00A32E8A" w:rsidRDefault="00A32E8A" w:rsidP="009B7271">
      <w:pPr>
        <w:shd w:val="clear" w:color="auto" w:fill="FFFFFF"/>
        <w:textAlignment w:val="baseline"/>
      </w:pPr>
    </w:p>
    <w:p w14:paraId="55EE208C" w14:textId="77777777" w:rsidR="006C056A" w:rsidRDefault="006C056A" w:rsidP="006C056A">
      <w:pPr>
        <w:jc w:val="both"/>
      </w:pPr>
    </w:p>
    <w:p w14:paraId="55EE208D" w14:textId="5A1D5379" w:rsidR="006C056A" w:rsidRDefault="006C056A" w:rsidP="006C056A">
      <w:r>
        <w:tab/>
      </w:r>
      <w:r>
        <w:tab/>
      </w:r>
      <w:r>
        <w:tab/>
      </w:r>
      <w:r>
        <w:tab/>
      </w:r>
      <w:r>
        <w:tab/>
      </w:r>
      <w:r>
        <w:tab/>
      </w:r>
      <w:r w:rsidR="003D40E1">
        <w:t>Richard</w:t>
      </w:r>
      <w:r w:rsidR="004F3658">
        <w:t xml:space="preserve"> Ulrich</w:t>
      </w:r>
      <w:r>
        <w:t>, Chairman</w:t>
      </w:r>
    </w:p>
    <w:p w14:paraId="55EE208E" w14:textId="77777777" w:rsidR="006C056A" w:rsidRDefault="006C056A" w:rsidP="006C056A">
      <w:r>
        <w:tab/>
      </w:r>
      <w:r>
        <w:tab/>
      </w:r>
      <w:r>
        <w:tab/>
      </w:r>
      <w:r>
        <w:tab/>
      </w:r>
      <w:r>
        <w:tab/>
      </w:r>
      <w:r>
        <w:tab/>
        <w:t>Board of Adjustment</w:t>
      </w:r>
    </w:p>
    <w:p w14:paraId="2D47BE67" w14:textId="6830D95A" w:rsidR="00D97E6E" w:rsidRDefault="006C056A" w:rsidP="006C056A">
      <w:r>
        <w:tab/>
      </w:r>
      <w:r>
        <w:tab/>
      </w:r>
      <w:r>
        <w:tab/>
      </w:r>
      <w:r>
        <w:tab/>
      </w:r>
      <w:r>
        <w:tab/>
      </w:r>
      <w:r>
        <w:tab/>
        <w:t>City of Clarkson Valley</w:t>
      </w:r>
    </w:p>
    <w:p w14:paraId="26475311" w14:textId="0978CA5C" w:rsidR="00D97E6E" w:rsidRPr="00D97E6E" w:rsidRDefault="00D97E6E" w:rsidP="00D97E6E">
      <w:pPr>
        <w:tabs>
          <w:tab w:val="left" w:pos="9360"/>
        </w:tabs>
        <w:suppressAutoHyphens/>
        <w:jc w:val="right"/>
        <w:rPr>
          <w:rFonts w:asciiTheme="minorHAnsi" w:hAnsiTheme="minorHAnsi" w:cstheme="minorHAnsi"/>
          <w:color w:val="00000A"/>
          <w:kern w:val="2"/>
          <w:lang w:eastAsia="ja-JP"/>
          <w14:ligatures w14:val="standardContextual"/>
        </w:rPr>
      </w:pPr>
    </w:p>
    <w:p w14:paraId="50F7082B" w14:textId="77777777" w:rsidR="00D97E6E" w:rsidRDefault="00D97E6E" w:rsidP="006C056A"/>
    <w:p w14:paraId="331FE3C3" w14:textId="57EAC6F8" w:rsidR="00BF4F75" w:rsidRDefault="0076781E" w:rsidP="006C056A">
      <w:r>
        <w:t xml:space="preserve">Posted: </w:t>
      </w:r>
      <w:r w:rsidR="00A85894">
        <w:t>July 7</w:t>
      </w:r>
      <w:r>
        <w:t>, 2026 at 1</w:t>
      </w:r>
      <w:r w:rsidR="00645905">
        <w:t>1</w:t>
      </w:r>
      <w:r>
        <w:t>:06 a.m.</w:t>
      </w:r>
    </w:p>
    <w:sectPr w:rsidR="00BF4F7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E62089"/>
    <w:multiLevelType w:val="hybridMultilevel"/>
    <w:tmpl w:val="90548F82"/>
    <w:lvl w:ilvl="0" w:tplc="AAE00650">
      <w:start w:val="2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FD5465A"/>
    <w:multiLevelType w:val="hybridMultilevel"/>
    <w:tmpl w:val="F6A84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D62263"/>
    <w:multiLevelType w:val="hybridMultilevel"/>
    <w:tmpl w:val="ECF2B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8276131">
    <w:abstractNumId w:val="2"/>
  </w:num>
  <w:num w:numId="2" w16cid:durableId="30958755">
    <w:abstractNumId w:val="0"/>
  </w:num>
  <w:num w:numId="3" w16cid:durableId="275715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56A"/>
    <w:rsid w:val="00013B1B"/>
    <w:rsid w:val="000269A7"/>
    <w:rsid w:val="00083D02"/>
    <w:rsid w:val="000D5DF0"/>
    <w:rsid w:val="00150D9E"/>
    <w:rsid w:val="001B188C"/>
    <w:rsid w:val="001D4F85"/>
    <w:rsid w:val="001D6B8D"/>
    <w:rsid w:val="001F40AF"/>
    <w:rsid w:val="001F5F8A"/>
    <w:rsid w:val="00207ADB"/>
    <w:rsid w:val="00216A18"/>
    <w:rsid w:val="00250F8F"/>
    <w:rsid w:val="002639AD"/>
    <w:rsid w:val="0028685E"/>
    <w:rsid w:val="0029128C"/>
    <w:rsid w:val="002A47CF"/>
    <w:rsid w:val="002E2AD0"/>
    <w:rsid w:val="002E33A6"/>
    <w:rsid w:val="003120A2"/>
    <w:rsid w:val="003738B3"/>
    <w:rsid w:val="00373A45"/>
    <w:rsid w:val="00381C22"/>
    <w:rsid w:val="003A5E31"/>
    <w:rsid w:val="003B4ADC"/>
    <w:rsid w:val="003D40E1"/>
    <w:rsid w:val="0041669C"/>
    <w:rsid w:val="00432064"/>
    <w:rsid w:val="00472D93"/>
    <w:rsid w:val="00473910"/>
    <w:rsid w:val="00483379"/>
    <w:rsid w:val="00484FF4"/>
    <w:rsid w:val="00493938"/>
    <w:rsid w:val="004F3658"/>
    <w:rsid w:val="00510019"/>
    <w:rsid w:val="005126F6"/>
    <w:rsid w:val="005733A3"/>
    <w:rsid w:val="005A5782"/>
    <w:rsid w:val="005A7AE0"/>
    <w:rsid w:val="005F08DE"/>
    <w:rsid w:val="006345E2"/>
    <w:rsid w:val="00645905"/>
    <w:rsid w:val="00654ADC"/>
    <w:rsid w:val="0066552F"/>
    <w:rsid w:val="00684DB7"/>
    <w:rsid w:val="006B5B13"/>
    <w:rsid w:val="006C056A"/>
    <w:rsid w:val="006D4022"/>
    <w:rsid w:val="006E6A45"/>
    <w:rsid w:val="0076781E"/>
    <w:rsid w:val="00776AB8"/>
    <w:rsid w:val="0079673A"/>
    <w:rsid w:val="007F07A6"/>
    <w:rsid w:val="00805410"/>
    <w:rsid w:val="008252DD"/>
    <w:rsid w:val="0084083A"/>
    <w:rsid w:val="00840E47"/>
    <w:rsid w:val="0085348A"/>
    <w:rsid w:val="0087367B"/>
    <w:rsid w:val="00874BDE"/>
    <w:rsid w:val="0088178E"/>
    <w:rsid w:val="0088257A"/>
    <w:rsid w:val="008B7934"/>
    <w:rsid w:val="008C1C90"/>
    <w:rsid w:val="008F39C9"/>
    <w:rsid w:val="00917972"/>
    <w:rsid w:val="009676B8"/>
    <w:rsid w:val="009918BD"/>
    <w:rsid w:val="009B7271"/>
    <w:rsid w:val="00A2348D"/>
    <w:rsid w:val="00A32E8A"/>
    <w:rsid w:val="00A85894"/>
    <w:rsid w:val="00AA1F1C"/>
    <w:rsid w:val="00AC4B60"/>
    <w:rsid w:val="00AC6FC5"/>
    <w:rsid w:val="00B02741"/>
    <w:rsid w:val="00B300E8"/>
    <w:rsid w:val="00B45408"/>
    <w:rsid w:val="00B72C84"/>
    <w:rsid w:val="00B84541"/>
    <w:rsid w:val="00B87496"/>
    <w:rsid w:val="00BE3B86"/>
    <w:rsid w:val="00BF4F75"/>
    <w:rsid w:val="00C17539"/>
    <w:rsid w:val="00C2389A"/>
    <w:rsid w:val="00C4669C"/>
    <w:rsid w:val="00C56EF2"/>
    <w:rsid w:val="00C57EFE"/>
    <w:rsid w:val="00CE46BC"/>
    <w:rsid w:val="00D639B8"/>
    <w:rsid w:val="00D73A58"/>
    <w:rsid w:val="00D92D74"/>
    <w:rsid w:val="00D97E6E"/>
    <w:rsid w:val="00DE55DE"/>
    <w:rsid w:val="00DF5A09"/>
    <w:rsid w:val="00E00886"/>
    <w:rsid w:val="00E353D6"/>
    <w:rsid w:val="00E36113"/>
    <w:rsid w:val="00E72AC6"/>
    <w:rsid w:val="00E74707"/>
    <w:rsid w:val="00E7616A"/>
    <w:rsid w:val="00E91E97"/>
    <w:rsid w:val="00E94548"/>
    <w:rsid w:val="00EA7C0E"/>
    <w:rsid w:val="00EB226A"/>
    <w:rsid w:val="00EF41D7"/>
    <w:rsid w:val="00F474D5"/>
    <w:rsid w:val="00F939BC"/>
    <w:rsid w:val="00FA0557"/>
    <w:rsid w:val="00FD207C"/>
    <w:rsid w:val="00FE206B"/>
    <w:rsid w:val="00FF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E2084"/>
  <w15:docId w15:val="{E0AC9016-8568-4EB2-95F2-B9133F418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right="792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69C"/>
    <w:pPr>
      <w:ind w:left="0" w:right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20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13B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3B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4576311732?omn=86098296153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6055DF6026EE4EAA7B8CFCAF16B7A0" ma:contentTypeVersion="13" ma:contentTypeDescription="Create a new document." ma:contentTypeScope="" ma:versionID="89fa9290d579b0fa3e3b5922f51cfbed">
  <xsd:schema xmlns:xsd="http://www.w3.org/2001/XMLSchema" xmlns:xs="http://www.w3.org/2001/XMLSchema" xmlns:p="http://schemas.microsoft.com/office/2006/metadata/properties" xmlns:ns2="7e712054-41d2-4aab-bb25-ac1d60a75dae" xmlns:ns3="04318011-73b5-4c97-9ec1-2c5f6647af2f" targetNamespace="http://schemas.microsoft.com/office/2006/metadata/properties" ma:root="true" ma:fieldsID="e0059fbfc7d5044fc35ab85fd3028436" ns2:_="" ns3:_="">
    <xsd:import namespace="7e712054-41d2-4aab-bb25-ac1d60a75dae"/>
    <xsd:import namespace="04318011-73b5-4c97-9ec1-2c5f6647af2f"/>
    <xsd:element name="properties">
      <xsd:complexType>
        <xsd:sequence>
          <xsd:element name="documentManagement">
            <xsd:complexType>
              <xsd:all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12054-41d2-4aab-bb25-ac1d60a75dae" elementFormDefault="qualified">
    <xsd:import namespace="http://schemas.microsoft.com/office/2006/documentManagement/types"/>
    <xsd:import namespace="http://schemas.microsoft.com/office/infopath/2007/PartnerControls"/>
    <xsd:element name="MigrationSourceID" ma:index="8" nillable="true" ma:displayName="MigrationSourceID" ma:internalName="MigrationSourceID" ma:readOnly="true">
      <xsd:simpleType>
        <xsd:restriction base="dms:Text"/>
      </xsd:simpleType>
    </xsd:element>
    <xsd:element name="TaxCatchAll" ma:index="18" nillable="true" ma:displayName="Taxonomy Catch All Column" ma:hidden="true" ma:list="{ec36005f-8cd0-4f80-af26-1b97a8943bf0}" ma:internalName="TaxCatchAll" ma:showField="CatchAllData" ma:web="7e712054-41d2-4aab-bb25-ac1d60a75d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318011-73b5-4c97-9ec1-2c5f6647af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045eb81-73a1-4dc1-976a-ee1ead295c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318011-73b5-4c97-9ec1-2c5f6647af2f">
      <Terms xmlns="http://schemas.microsoft.com/office/infopath/2007/PartnerControls"/>
    </lcf76f155ced4ddcb4097134ff3c332f>
    <TaxCatchAll xmlns="7e712054-41d2-4aab-bb25-ac1d60a75da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10C8A3-C888-4603-B149-0BC03CF8C0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712054-41d2-4aab-bb25-ac1d60a75dae"/>
    <ds:schemaRef ds:uri="04318011-73b5-4c97-9ec1-2c5f6647af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75612E-8866-49C7-A5AD-1E7D49178E83}">
  <ds:schemaRefs>
    <ds:schemaRef ds:uri="http://schemas.microsoft.com/office/2006/metadata/properties"/>
    <ds:schemaRef ds:uri="http://schemas.microsoft.com/office/infopath/2007/PartnerControls"/>
    <ds:schemaRef ds:uri="04318011-73b5-4c97-9ec1-2c5f6647af2f"/>
    <ds:schemaRef ds:uri="7e712054-41d2-4aab-bb25-ac1d60a75dae"/>
  </ds:schemaRefs>
</ds:datastoreItem>
</file>

<file path=customXml/itemProps3.xml><?xml version="1.0" encoding="utf-8"?>
<ds:datastoreItem xmlns:ds="http://schemas.openxmlformats.org/officeDocument/2006/customXml" ds:itemID="{C9A253AD-23C8-4EBA-BE7A-314D8B4173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Clarkson Valley</Company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</dc:creator>
  <cp:lastModifiedBy>Megan Eldridge</cp:lastModifiedBy>
  <cp:revision>7</cp:revision>
  <cp:lastPrinted>2026-04-23T16:43:00Z</cp:lastPrinted>
  <dcterms:created xsi:type="dcterms:W3CDTF">2026-07-07T15:40:00Z</dcterms:created>
  <dcterms:modified xsi:type="dcterms:W3CDTF">2026-07-07T16:05:00Z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0x010100016055DF6026EE4EAA7B8CFCAF16B7A0</vt:lpwstr>
  </property>
  <property fmtid="{D5CDD505-2E9C-101B-9397-08002B2CF9AE}" pid="3" name="Order">
    <vt:r8>3800</vt:r8>
  </property>
  <property fmtid="{D5CDD505-2E9C-101B-9397-08002B2CF9AE}" pid="4" name="MediaServiceImageTags">
    <vt:lpwstr/>
  </property>
</Properties>
</file>